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1" w:type="dxa"/>
        <w:tblLayout w:type="fixed"/>
        <w:tblLook w:val="01E0" w:firstRow="1" w:lastRow="1" w:firstColumn="1" w:lastColumn="1" w:noHBand="0" w:noVBand="0"/>
      </w:tblPr>
      <w:tblGrid>
        <w:gridCol w:w="108"/>
        <w:gridCol w:w="2444"/>
        <w:gridCol w:w="3544"/>
        <w:gridCol w:w="3935"/>
        <w:gridCol w:w="350"/>
      </w:tblGrid>
      <w:tr w:rsidR="00D0079A" w:rsidRPr="0033386B" w14:paraId="5CEB582E" w14:textId="77777777" w:rsidTr="00054A8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5988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935" w:type="dxa"/>
          </w:tcPr>
          <w:p w14:paraId="72E9791F" w14:textId="77777777" w:rsidR="00D0079A" w:rsidRPr="0033386B" w:rsidRDefault="00D0079A" w:rsidP="006134C0"/>
          <w:p w14:paraId="01D88E7B" w14:textId="52025BB6" w:rsidR="00D0079A" w:rsidRPr="00B51797" w:rsidRDefault="00B51797" w:rsidP="00B51797">
            <w:pPr>
              <w:jc w:val="center"/>
              <w:rPr>
                <w:b/>
              </w:rPr>
            </w:pPr>
            <w:r w:rsidRPr="00B51797">
              <w:rPr>
                <w:b/>
              </w:rPr>
              <w:t>06.</w:t>
            </w:r>
          </w:p>
          <w:p w14:paraId="6BDEADAB" w14:textId="7A0AE4A3" w:rsidR="00D0079A" w:rsidRPr="0033386B" w:rsidRDefault="00D0079A" w:rsidP="00054A8C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5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5C8DDF46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5E5B4B">
              <w:rPr>
                <w:color w:val="000000"/>
              </w:rPr>
              <w:t>18504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3B3212CD" w:rsidR="00AC1395" w:rsidRPr="00A5602C" w:rsidRDefault="00B504A8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július 3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5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5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77777777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770C2E56" w14:textId="77777777" w:rsidR="000F0FEA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  <w:p w14:paraId="0FE5FCD0" w14:textId="21B9542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Jogi, Ügyrendi és Igazgatási Bizottság</w:t>
            </w:r>
          </w:p>
        </w:tc>
      </w:tr>
      <w:tr w:rsidR="00AC1395" w:rsidRPr="00C30E67" w14:paraId="1ED96A58" w14:textId="77777777" w:rsidTr="0005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4C03D267" w:rsidR="00AC1395" w:rsidRPr="00A5602C" w:rsidRDefault="00CB6F4B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</w:t>
            </w:r>
            <w:r w:rsidR="00AC1395">
              <w:t xml:space="preserve"> többség</w:t>
            </w:r>
            <w:r w:rsidR="00442725">
              <w:t>et igénylő</w:t>
            </w:r>
          </w:p>
        </w:tc>
      </w:tr>
      <w:tr w:rsidR="00AC1395" w:rsidRPr="00C30E67" w14:paraId="547D0617" w14:textId="77777777" w:rsidTr="0005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6EEF24B2" w:rsidR="00416605" w:rsidRPr="005F0E80" w:rsidRDefault="00B504A8" w:rsidP="005F0E80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az</w:t>
      </w:r>
      <w:proofErr w:type="gramEnd"/>
      <w:r>
        <w:rPr>
          <w:b/>
          <w:color w:val="000000"/>
          <w:shd w:val="clear" w:color="auto" w:fill="FFFFFF"/>
        </w:rPr>
        <w:t xml:space="preserve"> autóbuszmegállóhelyek használatával kapcsolatos szabályzat megalkotására</w:t>
      </w:r>
    </w:p>
    <w:p w14:paraId="127663AA" w14:textId="58FB9733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4434D100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B504A8">
        <w:rPr>
          <w:rFonts w:eastAsia="SimSun"/>
          <w:b/>
        </w:rPr>
        <w:t>oki</w:t>
      </w:r>
      <w:r w:rsidR="00416605" w:rsidRPr="005F0E80">
        <w:rPr>
          <w:rFonts w:eastAsia="SimSun"/>
          <w:b/>
        </w:rPr>
        <w:t>!</w:t>
      </w:r>
    </w:p>
    <w:p w14:paraId="04A8509C" w14:textId="77777777" w:rsidR="00F567D9" w:rsidRPr="005F0E80" w:rsidRDefault="00F567D9" w:rsidP="005F0E80">
      <w:pPr>
        <w:jc w:val="both"/>
      </w:pPr>
    </w:p>
    <w:p w14:paraId="539A674F" w14:textId="62112785" w:rsidR="00B504A8" w:rsidRDefault="00B504A8" w:rsidP="005F0E80">
      <w:pPr>
        <w:jc w:val="both"/>
        <w:rPr>
          <w:color w:val="000000" w:themeColor="text1"/>
        </w:rPr>
      </w:pPr>
      <w:r>
        <w:rPr>
          <w:color w:val="000000" w:themeColor="text1"/>
        </w:rPr>
        <w:t>Hajdúszoboszló Város Önkormányzatának Képviselő-testülete a 2025. június 12. napján megtartott ülésén a</w:t>
      </w:r>
      <w:r w:rsidR="00356FBD">
        <w:rPr>
          <w:color w:val="000000" w:themeColor="text1"/>
        </w:rPr>
        <w:t xml:space="preserve"> 216</w:t>
      </w:r>
      <w:r>
        <w:rPr>
          <w:color w:val="000000" w:themeColor="text1"/>
        </w:rPr>
        <w:t xml:space="preserve">/2025. (VI. 12.) számú határozatával döntött arról, hogy a városi buszmegállók helyi- és helyközi személyszállítási szolgáltatáson kívüli használatára kizárólag külön megállapodás alapján, térítés ellenében legyen lehetőség. </w:t>
      </w:r>
    </w:p>
    <w:p w14:paraId="398B80BA" w14:textId="0F9B158A" w:rsidR="00B504A8" w:rsidRDefault="00B504A8" w:rsidP="005F0E80">
      <w:pPr>
        <w:jc w:val="both"/>
        <w:rPr>
          <w:color w:val="000000" w:themeColor="text1"/>
        </w:rPr>
      </w:pPr>
    </w:p>
    <w:p w14:paraId="4B961484" w14:textId="290E7FFF" w:rsidR="00B504A8" w:rsidRDefault="00B504A8" w:rsidP="005F0E80">
      <w:pPr>
        <w:jc w:val="both"/>
        <w:rPr>
          <w:color w:val="000000" w:themeColor="text1"/>
        </w:rPr>
      </w:pPr>
      <w:r>
        <w:rPr>
          <w:color w:val="000000" w:themeColor="text1"/>
        </w:rPr>
        <w:t>A döntés ismeretében</w:t>
      </w:r>
      <w:r w:rsidR="00155BE3">
        <w:rPr>
          <w:color w:val="000000" w:themeColor="text1"/>
        </w:rPr>
        <w:t>, figyelemmel a</w:t>
      </w:r>
      <w:r w:rsidR="00155BE3" w:rsidRPr="007B4406">
        <w:rPr>
          <w:color w:val="000000" w:themeColor="text1"/>
        </w:rPr>
        <w:t xml:space="preserve"> személyszállítási szolgáltatásokról szóló 2012. évi XLI. törvény 3</w:t>
      </w:r>
      <w:r w:rsidR="00155BE3">
        <w:rPr>
          <w:color w:val="000000" w:themeColor="text1"/>
        </w:rPr>
        <w:t>/</w:t>
      </w:r>
      <w:proofErr w:type="gramStart"/>
      <w:r w:rsidR="00155BE3">
        <w:rPr>
          <w:color w:val="000000" w:themeColor="text1"/>
        </w:rPr>
        <w:t>A</w:t>
      </w:r>
      <w:proofErr w:type="gramEnd"/>
      <w:r w:rsidR="00155BE3" w:rsidRPr="007B4406">
        <w:rPr>
          <w:color w:val="000000" w:themeColor="text1"/>
        </w:rPr>
        <w:t>. §-</w:t>
      </w:r>
      <w:proofErr w:type="spellStart"/>
      <w:r w:rsidR="00155BE3" w:rsidRPr="007B4406">
        <w:rPr>
          <w:color w:val="000000" w:themeColor="text1"/>
        </w:rPr>
        <w:t>ában</w:t>
      </w:r>
      <w:proofErr w:type="spellEnd"/>
      <w:r w:rsidR="00155BE3">
        <w:rPr>
          <w:color w:val="000000" w:themeColor="text1"/>
        </w:rPr>
        <w:t xml:space="preserve"> foglaltakra, az önkormányzat által üzemeltetett autóbusz-megállók használatra vonatkozóan hozzáférési szabályzat megalkotása vált szükségessé. </w:t>
      </w:r>
    </w:p>
    <w:p w14:paraId="2F24922E" w14:textId="5241417C" w:rsidR="00B504A8" w:rsidRDefault="00B504A8" w:rsidP="005F0E80">
      <w:pPr>
        <w:jc w:val="both"/>
        <w:rPr>
          <w:color w:val="000000" w:themeColor="text1"/>
        </w:rPr>
      </w:pPr>
    </w:p>
    <w:p w14:paraId="3502D26C" w14:textId="780C47F6" w:rsidR="00B504A8" w:rsidRPr="005F0E80" w:rsidRDefault="00B504A8" w:rsidP="00B504A8">
      <w:pPr>
        <w:jc w:val="both"/>
        <w:rPr>
          <w:color w:val="000000" w:themeColor="text1"/>
        </w:rPr>
      </w:pPr>
      <w:r w:rsidRPr="005F0E80">
        <w:rPr>
          <w:color w:val="000000" w:themeColor="text1"/>
        </w:rPr>
        <w:t>A személyszállítási szolgáltatásokról s</w:t>
      </w:r>
      <w:r w:rsidR="008D3363">
        <w:rPr>
          <w:color w:val="000000" w:themeColor="text1"/>
        </w:rPr>
        <w:t>zóló 2012. évi XLI. törvény rögzíti</w:t>
      </w:r>
      <w:r w:rsidRPr="005F0E80">
        <w:rPr>
          <w:color w:val="000000" w:themeColor="text1"/>
        </w:rPr>
        <w:t xml:space="preserve"> – a személyszállítási közszolgáltatást nyújtó szolgáltató elsőbbségének biztosításával – a megállóhelyek használatára </w:t>
      </w:r>
      <w:r w:rsidR="008D3363">
        <w:rPr>
          <w:color w:val="000000" w:themeColor="text1"/>
        </w:rPr>
        <w:t>vonatkozó előírásokat.</w:t>
      </w:r>
    </w:p>
    <w:p w14:paraId="484F4669" w14:textId="77777777" w:rsidR="00B504A8" w:rsidRPr="005F0E80" w:rsidRDefault="00B504A8" w:rsidP="00B504A8">
      <w:pPr>
        <w:jc w:val="both"/>
        <w:rPr>
          <w:color w:val="000000" w:themeColor="text1"/>
        </w:rPr>
      </w:pPr>
    </w:p>
    <w:p w14:paraId="244D076F" w14:textId="7379D29C" w:rsidR="00B504A8" w:rsidRPr="00E611DA" w:rsidRDefault="00B504A8" w:rsidP="00B504A8">
      <w:pPr>
        <w:jc w:val="both"/>
        <w:rPr>
          <w:i/>
        </w:rPr>
      </w:pPr>
      <w:r w:rsidRPr="005F0E80">
        <w:rPr>
          <w:color w:val="000000" w:themeColor="text1"/>
        </w:rPr>
        <w:t xml:space="preserve">A törvény 3. §-a rendelkezik arról, hogy </w:t>
      </w:r>
      <w:r w:rsidRPr="00E611DA">
        <w:rPr>
          <w:i/>
          <w:color w:val="000000" w:themeColor="text1"/>
        </w:rPr>
        <w:t>„</w:t>
      </w:r>
      <w:proofErr w:type="gramStart"/>
      <w:r w:rsidRPr="00E611DA">
        <w:rPr>
          <w:i/>
        </w:rPr>
        <w:t>A</w:t>
      </w:r>
      <w:proofErr w:type="gramEnd"/>
      <w:r w:rsidRPr="00E611DA">
        <w:rPr>
          <w:i/>
        </w:rPr>
        <w:t xml:space="preserve"> közforgalmú személyszállítási szolgáltatást, a </w:t>
      </w:r>
      <w:proofErr w:type="spellStart"/>
      <w:r w:rsidRPr="00E611DA">
        <w:rPr>
          <w:i/>
        </w:rPr>
        <w:t>különcélú</w:t>
      </w:r>
      <w:proofErr w:type="spellEnd"/>
      <w:r w:rsidRPr="00E611DA">
        <w:rPr>
          <w:i/>
        </w:rPr>
        <w:t xml:space="preserve"> menetrend szerinti személyszállítási szolgáltatást, valamint a különjárati személyszállítást végző közlekedési szolgáltatók, valamint a személyszállítási szolgáltatási tevékenység végzéséhez szükséges autóbusz-állomások, autóbusz-megállóhelyek, valamint egyéb utasforgalmi létesítmények üzemeltetői </w:t>
      </w:r>
      <w:r w:rsidRPr="000F0FEA">
        <w:rPr>
          <w:i/>
        </w:rPr>
        <w:t>kötelesek a személyszállítási szolgáltatási tevékenységek hatékony ellátása érdekében egymással együttműködni. Ennek keretében az üzemeltető – amennyiben jogszabály másként nem rendelkezik –</w:t>
      </w:r>
      <w:r w:rsidRPr="00E611DA">
        <w:rPr>
          <w:i/>
        </w:rPr>
        <w:t xml:space="preserve"> legfeljebb a fenntartás és az üzemeltetés költségeit, az értékcsökkenést és a tőkemegtérülés alapján számított nyereséget magában foglaló önköltség fejében az egyenlő elbánás elve mellett, erre irányuló </w:t>
      </w:r>
      <w:r w:rsidRPr="00E611DA">
        <w:rPr>
          <w:i/>
        </w:rPr>
        <w:lastRenderedPageBreak/>
        <w:t xml:space="preserve">szerződés alapján, a személyszállítási közszolgáltatást nyújtó szolgáltatók elsőbbségének a biztosításával, a biztonságos közlekedés feltételeinek figyelembevételével </w:t>
      </w:r>
      <w:r>
        <w:rPr>
          <w:i/>
        </w:rPr>
        <w:t>köteles hozzáférést biztosítani</w:t>
      </w:r>
      <w:r w:rsidR="00155BE3">
        <w:rPr>
          <w:i/>
        </w:rPr>
        <w:t>”</w:t>
      </w:r>
    </w:p>
    <w:p w14:paraId="3B3DBB00" w14:textId="361D2C75" w:rsidR="00B504A8" w:rsidRDefault="00B504A8" w:rsidP="00B504A8">
      <w:pPr>
        <w:rPr>
          <w:i/>
        </w:rPr>
      </w:pPr>
    </w:p>
    <w:p w14:paraId="4A3BB2F6" w14:textId="77777777" w:rsidR="00B504A8" w:rsidRDefault="00B504A8" w:rsidP="00B504A8">
      <w:r w:rsidRPr="006B18DF">
        <w:t xml:space="preserve">A törvény </w:t>
      </w:r>
      <w:r>
        <w:t>3/</w:t>
      </w:r>
      <w:proofErr w:type="gramStart"/>
      <w:r>
        <w:t>A</w:t>
      </w:r>
      <w:proofErr w:type="gramEnd"/>
      <w:r>
        <w:t>. §-</w:t>
      </w:r>
      <w:proofErr w:type="gramStart"/>
      <w:r>
        <w:t>a</w:t>
      </w:r>
      <w:proofErr w:type="gramEnd"/>
      <w:r>
        <w:t xml:space="preserve"> alapján:</w:t>
      </w:r>
    </w:p>
    <w:p w14:paraId="6F4D578A" w14:textId="77777777" w:rsidR="00B504A8" w:rsidRDefault="00B504A8" w:rsidP="00B504A8"/>
    <w:p w14:paraId="0524309D" w14:textId="77777777" w:rsidR="00B504A8" w:rsidRDefault="00B504A8" w:rsidP="00B504A8">
      <w:pPr>
        <w:jc w:val="both"/>
        <w:rPr>
          <w:i/>
        </w:rPr>
      </w:pPr>
      <w:r>
        <w:rPr>
          <w:i/>
        </w:rPr>
        <w:t>„</w:t>
      </w:r>
      <w:r w:rsidRPr="006B18DF">
        <w:rPr>
          <w:i/>
        </w:rPr>
        <w:t>(1) A 3. §-</w:t>
      </w:r>
      <w:proofErr w:type="spellStart"/>
      <w:r w:rsidRPr="006B18DF">
        <w:rPr>
          <w:i/>
        </w:rPr>
        <w:t>ban</w:t>
      </w:r>
      <w:proofErr w:type="spellEnd"/>
      <w:r w:rsidRPr="006B18DF">
        <w:rPr>
          <w:i/>
        </w:rPr>
        <w:t xml:space="preserve"> meghatározott együttműködési kötelezettség alapján az autóbusz-állomás, autóbusz-megállóhely üzemeltetője köteles az általa üzemeltetett autóbusz-állomás és autóbusz-megállóhely hozzáférésére vonatkozó előírásokat honlapján hozzáférési szabályzatban közzétenni. </w:t>
      </w:r>
    </w:p>
    <w:p w14:paraId="5869A4AA" w14:textId="77777777" w:rsidR="00B504A8" w:rsidRDefault="00B504A8" w:rsidP="00B504A8">
      <w:pPr>
        <w:jc w:val="both"/>
        <w:rPr>
          <w:i/>
        </w:rPr>
      </w:pPr>
      <w:r w:rsidRPr="006B18DF">
        <w:rPr>
          <w:i/>
        </w:rPr>
        <w:t xml:space="preserve">(2) A hozzáférési szabályzat legalább a következőket tartalmazza: a) a nyújtott szolgáltatás helyszíne, </w:t>
      </w:r>
      <w:proofErr w:type="gramStart"/>
      <w:r w:rsidRPr="006B18DF">
        <w:rPr>
          <w:i/>
        </w:rPr>
        <w:t>kapacitása</w:t>
      </w:r>
      <w:proofErr w:type="gramEnd"/>
      <w:r w:rsidRPr="006B18DF">
        <w:rPr>
          <w:i/>
        </w:rPr>
        <w:t>, leírása, b) a szolgáltatás műszaki, technikai jel</w:t>
      </w:r>
      <w:r>
        <w:rPr>
          <w:i/>
        </w:rPr>
        <w:t>lemzői, c) a szolgáltatás díja.”</w:t>
      </w:r>
    </w:p>
    <w:p w14:paraId="2C7A02F9" w14:textId="77777777" w:rsidR="00B504A8" w:rsidRDefault="00B504A8" w:rsidP="005F0E80">
      <w:pPr>
        <w:jc w:val="both"/>
        <w:rPr>
          <w:color w:val="000000" w:themeColor="text1"/>
        </w:rPr>
      </w:pPr>
    </w:p>
    <w:p w14:paraId="519BEEB0" w14:textId="537318E2" w:rsidR="00080263" w:rsidRDefault="00080263" w:rsidP="0008026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 fenti törvényben </w:t>
      </w:r>
      <w:r w:rsidR="000C670C">
        <w:rPr>
          <w:color w:val="000000" w:themeColor="text1"/>
        </w:rPr>
        <w:t xml:space="preserve">foglaltak szerint a </w:t>
      </w:r>
      <w:r>
        <w:rPr>
          <w:color w:val="000000" w:themeColor="text1"/>
        </w:rPr>
        <w:t>díjtétel</w:t>
      </w:r>
      <w:r w:rsidR="000C670C">
        <w:rPr>
          <w:color w:val="000000" w:themeColor="text1"/>
        </w:rPr>
        <w:t xml:space="preserve"> megállapítása</w:t>
      </w:r>
      <w:r>
        <w:rPr>
          <w:color w:val="000000" w:themeColor="text1"/>
        </w:rPr>
        <w:t xml:space="preserve"> során legfeljebb a fenntartás és üzemeltetés költségei (önköltség) </w:t>
      </w:r>
      <w:proofErr w:type="spellStart"/>
      <w:r>
        <w:rPr>
          <w:color w:val="000000" w:themeColor="text1"/>
        </w:rPr>
        <w:t>számíthatóak</w:t>
      </w:r>
      <w:proofErr w:type="spellEnd"/>
      <w:r>
        <w:rPr>
          <w:color w:val="000000" w:themeColor="text1"/>
        </w:rPr>
        <w:t xml:space="preserve"> fel, így tárgyi ügyben történt egyeztetések alapján javasoljuk, hogy a </w:t>
      </w:r>
      <w:r w:rsidR="000C670C">
        <w:t xml:space="preserve">Hajdúszoboszló város belterületén található valamennyi buszmegálló használatának együttes </w:t>
      </w:r>
      <w:r>
        <w:rPr>
          <w:color w:val="000000" w:themeColor="text1"/>
        </w:rPr>
        <w:t>igénybevételére megá</w:t>
      </w:r>
      <w:r w:rsidR="000C670C">
        <w:rPr>
          <w:color w:val="000000" w:themeColor="text1"/>
        </w:rPr>
        <w:t xml:space="preserve">llapított díj 300 Ft/nap legyen. Javasoljuk továbbá, hogy legyen lehetőség </w:t>
      </w:r>
      <w:r>
        <w:rPr>
          <w:color w:val="000000" w:themeColor="text1"/>
        </w:rPr>
        <w:t>heti,</w:t>
      </w:r>
      <w:r w:rsidR="00BB06A6">
        <w:rPr>
          <w:color w:val="000000" w:themeColor="text1"/>
        </w:rPr>
        <w:t xml:space="preserve"> illetve kedvezményes </w:t>
      </w:r>
      <w:r>
        <w:rPr>
          <w:color w:val="000000" w:themeColor="text1"/>
        </w:rPr>
        <w:t>havi, negyedéves és éves szint</w:t>
      </w:r>
      <w:r w:rsidR="00BB06A6">
        <w:rPr>
          <w:color w:val="000000" w:themeColor="text1"/>
        </w:rPr>
        <w:t xml:space="preserve">ű igénybevételre. </w:t>
      </w:r>
      <w:r>
        <w:rPr>
          <w:color w:val="000000" w:themeColor="text1"/>
        </w:rPr>
        <w:t>Ennek értelmében heti 3000 Ft/busz, havi 9000 Ft/busz, negyedévi 25000 Ft/busz, évi 90000 Ft/busz díjfizetési</w:t>
      </w:r>
      <w:r w:rsidR="00BB06A6">
        <w:rPr>
          <w:color w:val="000000" w:themeColor="text1"/>
        </w:rPr>
        <w:t xml:space="preserve"> tételek alkalmazását javasoljuk. </w:t>
      </w:r>
      <w:r>
        <w:rPr>
          <w:color w:val="000000" w:themeColor="text1"/>
        </w:rPr>
        <w:t xml:space="preserve">A befizetett díjat követően a város belterületén található valamennyi buszmegálló használható korlátlan alkalommal a megjelölt időszak során. Az igények, kérelmek beérkezését követően </w:t>
      </w:r>
      <w:r w:rsidR="00BB06A6">
        <w:rPr>
          <w:color w:val="000000" w:themeColor="text1"/>
        </w:rPr>
        <w:t xml:space="preserve">igénybevételi </w:t>
      </w:r>
      <w:r>
        <w:rPr>
          <w:color w:val="000000" w:themeColor="text1"/>
        </w:rPr>
        <w:t>szerződést köt az önkormányzat a</w:t>
      </w:r>
      <w:r w:rsidR="00BB06A6">
        <w:rPr>
          <w:color w:val="000000" w:themeColor="text1"/>
        </w:rPr>
        <w:t xml:space="preserve">z </w:t>
      </w:r>
      <w:proofErr w:type="spellStart"/>
      <w:r w:rsidR="00BB06A6">
        <w:rPr>
          <w:color w:val="000000" w:themeColor="text1"/>
        </w:rPr>
        <w:t>igénybevevőkkel</w:t>
      </w:r>
      <w:proofErr w:type="spellEnd"/>
      <w:r>
        <w:rPr>
          <w:color w:val="000000" w:themeColor="text1"/>
        </w:rPr>
        <w:t xml:space="preserve"> és ennek birtokában használhatók jogszerűen az autóbuszmegállók. </w:t>
      </w:r>
    </w:p>
    <w:p w14:paraId="3621C444" w14:textId="761755F7" w:rsidR="00080263" w:rsidRDefault="00080263" w:rsidP="00080263">
      <w:pPr>
        <w:jc w:val="both"/>
        <w:rPr>
          <w:color w:val="000000" w:themeColor="text1"/>
        </w:rPr>
      </w:pPr>
    </w:p>
    <w:p w14:paraId="0F129652" w14:textId="449506D2" w:rsidR="00080263" w:rsidRDefault="00080263" w:rsidP="00080263">
      <w:pPr>
        <w:jc w:val="both"/>
        <w:rPr>
          <w:color w:val="000000" w:themeColor="text1"/>
        </w:rPr>
      </w:pPr>
      <w:r>
        <w:rPr>
          <w:color w:val="000000" w:themeColor="text1"/>
        </w:rPr>
        <w:t>Tekintettel arra, hogy a törvény külön rögzíti a közszolgáltatást nyújtó szolgáltatók általi menetrendszerinti járatok elsőbbségének biztosítását, így</w:t>
      </w:r>
      <w:r w:rsidR="00BB06A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 Hajdúszoboszlón közszolgáltatást ellátó társaság helyi és helyközi járatai </w:t>
      </w:r>
      <w:r w:rsidR="00BB06A6">
        <w:rPr>
          <w:color w:val="000000" w:themeColor="text1"/>
        </w:rPr>
        <w:t xml:space="preserve">számára javasoljuk a megállóhelyek díjmentes igénybevételét. </w:t>
      </w:r>
    </w:p>
    <w:p w14:paraId="571D8C92" w14:textId="77777777" w:rsidR="00080263" w:rsidRDefault="00080263" w:rsidP="00080263">
      <w:pPr>
        <w:jc w:val="both"/>
        <w:rPr>
          <w:color w:val="000000" w:themeColor="text1"/>
        </w:rPr>
      </w:pPr>
    </w:p>
    <w:p w14:paraId="6B29467B" w14:textId="77777777" w:rsidR="00972235" w:rsidRDefault="00972235" w:rsidP="00972235">
      <w:pPr>
        <w:jc w:val="both"/>
        <w:rPr>
          <w:color w:val="000000" w:themeColor="text1"/>
        </w:rPr>
      </w:pPr>
      <w:r>
        <w:rPr>
          <w:color w:val="000000" w:themeColor="text1"/>
        </w:rPr>
        <w:t>A fizető várakozóhelyek használatára vonatkozó helyi szabályokat figyelembe véve,</w:t>
      </w:r>
      <w:r w:rsidR="00080263">
        <w:rPr>
          <w:color w:val="000000" w:themeColor="text1"/>
        </w:rPr>
        <w:t xml:space="preserve"> a Hajdúszoboszlói székhellyel rendelkező, üzletszerűen személyszállítási tevékenységgel foglalkozó cégek számára </w:t>
      </w:r>
      <w:r>
        <w:rPr>
          <w:color w:val="000000" w:themeColor="text1"/>
        </w:rPr>
        <w:t xml:space="preserve">is javasoljuk a megállóhelyek díjmentes igénybevételét. </w:t>
      </w:r>
    </w:p>
    <w:p w14:paraId="2981C4B0" w14:textId="77777777" w:rsidR="00972235" w:rsidRDefault="00972235" w:rsidP="00972235">
      <w:pPr>
        <w:jc w:val="both"/>
        <w:rPr>
          <w:color w:val="000000" w:themeColor="text1"/>
        </w:rPr>
      </w:pPr>
    </w:p>
    <w:p w14:paraId="4D411602" w14:textId="295FD1FE" w:rsidR="00080263" w:rsidRPr="00080263" w:rsidRDefault="00080263" w:rsidP="00080263">
      <w:pPr>
        <w:spacing w:after="160" w:line="259" w:lineRule="auto"/>
        <w:jc w:val="both"/>
      </w:pPr>
      <w:r>
        <w:t>A tárgyi ügyben az autóbuszmegállók</w:t>
      </w:r>
      <w:r w:rsidRPr="007A0EBD">
        <w:t xml:space="preserve"> jogszerű használat</w:t>
      </w:r>
      <w:r>
        <w:t xml:space="preserve">át és a díjfizetés meglétét a helyi </w:t>
      </w:r>
      <w:r w:rsidRPr="007A0EBD">
        <w:t>Közterület-Felügyelet</w:t>
      </w:r>
      <w:r>
        <w:t xml:space="preserve"> ellenőrzi</w:t>
      </w:r>
      <w:r w:rsidRPr="007A0EBD">
        <w:t>.</w:t>
      </w:r>
    </w:p>
    <w:p w14:paraId="54F622C4" w14:textId="77777777" w:rsidR="00080263" w:rsidRDefault="00080263" w:rsidP="00080263">
      <w:pPr>
        <w:jc w:val="both"/>
        <w:rPr>
          <w:color w:val="000000" w:themeColor="text1"/>
        </w:rPr>
      </w:pPr>
      <w:r>
        <w:rPr>
          <w:color w:val="000000" w:themeColor="text1"/>
        </w:rPr>
        <w:t>Megjegyezni kívánjuk, hogy a befolyt összeg a buszmegállók karbantartására és egy-egy rosszabb állapotban lévő buszmegálló, buszváró felújítására fordítható, mely színvonal emelkedést hoz magával, javul a városképi megjelenés és egy kulturáltabb környezetben tölthető el a várakozási idő.</w:t>
      </w:r>
    </w:p>
    <w:p w14:paraId="1F3FDD23" w14:textId="0E0AE9E4" w:rsidR="004D77A8" w:rsidRPr="00E330E8" w:rsidRDefault="004D77A8" w:rsidP="005F0E80">
      <w:pPr>
        <w:jc w:val="both"/>
        <w:rPr>
          <w:color w:val="00B050"/>
        </w:rPr>
      </w:pPr>
    </w:p>
    <w:p w14:paraId="75222208" w14:textId="5F65D625" w:rsidR="004D77A8" w:rsidRPr="00972235" w:rsidRDefault="004D77A8" w:rsidP="005F0E80">
      <w:pPr>
        <w:jc w:val="both"/>
        <w:rPr>
          <w:b/>
          <w:color w:val="000000" w:themeColor="text1"/>
        </w:rPr>
      </w:pPr>
      <w:r w:rsidRPr="00080263">
        <w:rPr>
          <w:color w:val="000000" w:themeColor="text1"/>
        </w:rPr>
        <w:t xml:space="preserve">A buszmegállók </w:t>
      </w:r>
      <w:r w:rsidR="00080263" w:rsidRPr="00080263">
        <w:rPr>
          <w:color w:val="000000" w:themeColor="text1"/>
        </w:rPr>
        <w:t xml:space="preserve">használata vonatkozásában készített </w:t>
      </w:r>
      <w:r w:rsidR="002117E1" w:rsidRPr="00080263">
        <w:rPr>
          <w:color w:val="000000" w:themeColor="text1"/>
        </w:rPr>
        <w:t>hozzáférési</w:t>
      </w:r>
      <w:r w:rsidRPr="00080263">
        <w:rPr>
          <w:color w:val="000000" w:themeColor="text1"/>
        </w:rPr>
        <w:t xml:space="preserve"> szabályzat készült, mely</w:t>
      </w:r>
      <w:r w:rsidR="00080263" w:rsidRPr="00080263">
        <w:rPr>
          <w:color w:val="000000" w:themeColor="text1"/>
        </w:rPr>
        <w:t>et csatolunk</w:t>
      </w:r>
      <w:r w:rsidRPr="00080263">
        <w:rPr>
          <w:color w:val="000000" w:themeColor="text1"/>
        </w:rPr>
        <w:t xml:space="preserve"> az előterjesztés </w:t>
      </w:r>
      <w:r w:rsidRPr="00972235">
        <w:rPr>
          <w:b/>
          <w:color w:val="000000" w:themeColor="text1"/>
        </w:rPr>
        <w:t>1.</w:t>
      </w:r>
      <w:r w:rsidR="00080263" w:rsidRPr="00972235">
        <w:rPr>
          <w:b/>
          <w:color w:val="000000" w:themeColor="text1"/>
        </w:rPr>
        <w:t xml:space="preserve"> számú mellékleteként. </w:t>
      </w:r>
    </w:p>
    <w:p w14:paraId="5AD2D0E6" w14:textId="3E530C92" w:rsidR="00DE2225" w:rsidRPr="005D50E8" w:rsidRDefault="00DE2225" w:rsidP="005F0E80">
      <w:pPr>
        <w:jc w:val="both"/>
      </w:pPr>
    </w:p>
    <w:p w14:paraId="624CEE9C" w14:textId="0FFD4455" w:rsidR="00080263" w:rsidRPr="00080263" w:rsidRDefault="005B0011" w:rsidP="005F0E80">
      <w:pPr>
        <w:jc w:val="both"/>
      </w:pPr>
      <w:r w:rsidRPr="005D50E8">
        <w:rPr>
          <w:rFonts w:eastAsia="SimSun"/>
        </w:rPr>
        <w:t>Fentiek alapján kérjük a Tisztelt Képviselő-testületet/B</w:t>
      </w:r>
      <w:r w:rsidR="00F567D9" w:rsidRPr="005D50E8">
        <w:rPr>
          <w:rFonts w:eastAsia="SimSun"/>
        </w:rPr>
        <w:t>izottságo</w:t>
      </w:r>
      <w:r w:rsidR="00AE679A">
        <w:rPr>
          <w:rFonts w:eastAsia="SimSun"/>
        </w:rPr>
        <w:t>ka</w:t>
      </w:r>
      <w:r w:rsidR="00F567D9" w:rsidRPr="005D50E8">
        <w:rPr>
          <w:rFonts w:eastAsia="SimSun"/>
        </w:rPr>
        <w:t xml:space="preserve">t, hogy a </w:t>
      </w:r>
      <w:r w:rsidR="00173442" w:rsidRPr="005D50E8">
        <w:rPr>
          <w:rFonts w:eastAsia="SimSun"/>
        </w:rPr>
        <w:t>buszmegállóhelyek</w:t>
      </w:r>
      <w:r w:rsidR="00D90091">
        <w:rPr>
          <w:rFonts w:eastAsia="SimSun"/>
        </w:rPr>
        <w:t xml:space="preserve"> használatára</w:t>
      </w:r>
      <w:r w:rsidR="0011383C" w:rsidRPr="005D50E8">
        <w:rPr>
          <w:rFonts w:eastAsia="SimSun"/>
        </w:rPr>
        <w:t xml:space="preserve"> vonatkozó </w:t>
      </w:r>
      <w:r w:rsidR="00AE679A">
        <w:rPr>
          <w:rFonts w:eastAsia="SimSun"/>
        </w:rPr>
        <w:t>szabályzatot és az abban foglalt díjtételt</w:t>
      </w:r>
      <w:r w:rsidRPr="005D50E8">
        <w:rPr>
          <w:rFonts w:eastAsia="SimSun"/>
        </w:rPr>
        <w:t xml:space="preserve"> m</w:t>
      </w:r>
      <w:r w:rsidR="0055424E" w:rsidRPr="005D50E8">
        <w:rPr>
          <w:rFonts w:eastAsia="SimSun"/>
        </w:rPr>
        <w:t xml:space="preserve">egtárgyalni, </w:t>
      </w:r>
      <w:r w:rsidR="00683929" w:rsidRPr="005D50E8">
        <w:rPr>
          <w:rFonts w:eastAsia="SimSun"/>
        </w:rPr>
        <w:t xml:space="preserve">és </w:t>
      </w:r>
      <w:r w:rsidR="0055424E" w:rsidRPr="005D50E8">
        <w:rPr>
          <w:rFonts w:eastAsia="SimSun"/>
        </w:rPr>
        <w:t>döntésüket</w:t>
      </w:r>
      <w:r w:rsidRPr="005D50E8">
        <w:rPr>
          <w:rFonts w:eastAsia="SimSun"/>
        </w:rPr>
        <w:t xml:space="preserve"> meghozni szíveskedjen</w:t>
      </w:r>
      <w:r w:rsidR="00BA0428" w:rsidRPr="005D50E8">
        <w:rPr>
          <w:rFonts w:eastAsia="SimSun"/>
        </w:rPr>
        <w:t>ek</w:t>
      </w:r>
      <w:r w:rsidRPr="005D50E8">
        <w:rPr>
          <w:rFonts w:eastAsia="SimSun"/>
        </w:rPr>
        <w:t>.</w:t>
      </w:r>
    </w:p>
    <w:p w14:paraId="57B93E7D" w14:textId="77777777" w:rsidR="00972235" w:rsidRPr="005F0E80" w:rsidRDefault="00972235" w:rsidP="005F0E80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5F0E80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7C93D4A7" w:rsidR="00052894" w:rsidRPr="00AE679A" w:rsidRDefault="008B528B" w:rsidP="002840F8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7078C4" w:rsidRPr="00AE679A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7078C4" w:rsidRPr="00AE679A">
        <w:rPr>
          <w:rFonts w:eastAsia="SimSun"/>
          <w:b/>
          <w:i/>
          <w:color w:val="000000" w:themeColor="text1"/>
        </w:rPr>
        <w:t xml:space="preserve">/2025. </w:t>
      </w:r>
      <w:r w:rsidR="008F24AA" w:rsidRPr="00AE679A">
        <w:rPr>
          <w:rFonts w:eastAsia="SimSun"/>
          <w:b/>
          <w:i/>
          <w:color w:val="000000" w:themeColor="text1"/>
        </w:rPr>
        <w:t>(V</w:t>
      </w:r>
      <w:r w:rsidR="00173442" w:rsidRPr="00AE679A">
        <w:rPr>
          <w:rFonts w:eastAsia="SimSun"/>
          <w:b/>
          <w:i/>
          <w:color w:val="000000" w:themeColor="text1"/>
        </w:rPr>
        <w:t>I</w:t>
      </w:r>
      <w:r w:rsidR="00342FED" w:rsidRPr="00AE679A">
        <w:rPr>
          <w:rFonts w:eastAsia="SimSun"/>
          <w:b/>
          <w:i/>
          <w:color w:val="000000" w:themeColor="text1"/>
        </w:rPr>
        <w:t>I. 03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4905C3CA" w14:textId="1AE16012" w:rsidR="006B18DF" w:rsidRPr="00AE679A" w:rsidRDefault="007503DD" w:rsidP="002117E1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AE679A">
        <w:rPr>
          <w:b/>
          <w:i/>
          <w:color w:val="000000" w:themeColor="text1"/>
          <w:lang w:eastAsia="zh-CN"/>
        </w:rPr>
        <w:lastRenderedPageBreak/>
        <w:t>Hajdúszoboszló Város Önkormányzatának Képviselő-testülete</w:t>
      </w:r>
      <w:r w:rsidR="00D43AFB" w:rsidRPr="00AE679A">
        <w:rPr>
          <w:b/>
          <w:i/>
          <w:color w:val="000000" w:themeColor="text1"/>
          <w:lang w:eastAsia="zh-CN"/>
        </w:rPr>
        <w:t xml:space="preserve"> elfogadja a városi </w:t>
      </w:r>
      <w:r w:rsidR="00972235">
        <w:rPr>
          <w:b/>
          <w:i/>
          <w:color w:val="000000" w:themeColor="text1"/>
          <w:lang w:eastAsia="zh-CN"/>
        </w:rPr>
        <w:t>autó</w:t>
      </w:r>
      <w:r w:rsidR="00D43AFB" w:rsidRPr="00AE679A">
        <w:rPr>
          <w:b/>
          <w:i/>
          <w:color w:val="000000" w:themeColor="text1"/>
          <w:lang w:eastAsia="zh-CN"/>
        </w:rPr>
        <w:t>busz</w:t>
      </w:r>
      <w:r w:rsidR="00972235">
        <w:rPr>
          <w:b/>
          <w:i/>
          <w:color w:val="000000" w:themeColor="text1"/>
          <w:lang w:eastAsia="zh-CN"/>
        </w:rPr>
        <w:t>-megállóhelyek</w:t>
      </w:r>
      <w:r w:rsidR="00D43AFB" w:rsidRPr="00AE679A">
        <w:rPr>
          <w:b/>
          <w:i/>
          <w:color w:val="000000" w:themeColor="text1"/>
          <w:lang w:eastAsia="zh-CN"/>
        </w:rPr>
        <w:t xml:space="preserve"> használatára vonatkozó</w:t>
      </w:r>
      <w:r w:rsidR="00972235">
        <w:rPr>
          <w:b/>
          <w:i/>
          <w:color w:val="000000" w:themeColor="text1"/>
          <w:lang w:eastAsia="zh-CN"/>
        </w:rPr>
        <w:t xml:space="preserve"> hozzáférési</w:t>
      </w:r>
      <w:r w:rsidR="00910692" w:rsidRPr="00AE679A">
        <w:rPr>
          <w:b/>
          <w:i/>
          <w:color w:val="000000" w:themeColor="text1"/>
          <w:lang w:eastAsia="zh-CN"/>
        </w:rPr>
        <w:t xml:space="preserve"> szabályzatot</w:t>
      </w:r>
      <w:r w:rsidR="00972235">
        <w:rPr>
          <w:b/>
          <w:i/>
          <w:color w:val="000000" w:themeColor="text1"/>
          <w:lang w:eastAsia="zh-CN"/>
        </w:rPr>
        <w:t xml:space="preserve"> (1. sz. melléklet)</w:t>
      </w:r>
      <w:r w:rsidR="00910692" w:rsidRPr="00AE679A">
        <w:rPr>
          <w:b/>
          <w:i/>
          <w:color w:val="000000" w:themeColor="text1"/>
          <w:lang w:eastAsia="zh-CN"/>
        </w:rPr>
        <w:t xml:space="preserve">, valamint </w:t>
      </w:r>
      <w:r w:rsidR="00D43AFB" w:rsidRPr="00AE679A">
        <w:rPr>
          <w:b/>
          <w:i/>
          <w:color w:val="000000" w:themeColor="text1"/>
          <w:lang w:eastAsia="zh-CN"/>
        </w:rPr>
        <w:t xml:space="preserve">– </w:t>
      </w:r>
      <w:r w:rsidR="00910692" w:rsidRPr="00AE679A">
        <w:rPr>
          <w:b/>
          <w:i/>
          <w:color w:val="000000" w:themeColor="text1"/>
          <w:lang w:eastAsia="zh-CN"/>
        </w:rPr>
        <w:t>az abban</w:t>
      </w:r>
      <w:r w:rsidR="00D43AFB" w:rsidRPr="00AE679A">
        <w:rPr>
          <w:b/>
          <w:i/>
          <w:color w:val="000000" w:themeColor="text1"/>
          <w:lang w:eastAsia="zh-CN"/>
        </w:rPr>
        <w:t xml:space="preserve"> meghatározott – díj</w:t>
      </w:r>
      <w:r w:rsidR="00972235">
        <w:rPr>
          <w:b/>
          <w:i/>
          <w:color w:val="000000" w:themeColor="text1"/>
          <w:lang w:eastAsia="zh-CN"/>
        </w:rPr>
        <w:t>tételeket.</w:t>
      </w:r>
    </w:p>
    <w:p w14:paraId="1F0142B6" w14:textId="77777777" w:rsidR="006B18DF" w:rsidRPr="00AE679A" w:rsidRDefault="006B18DF" w:rsidP="006B18DF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959E72A" w14:textId="75ACE52C" w:rsidR="008B528B" w:rsidRPr="00AE679A" w:rsidRDefault="006B18DF" w:rsidP="00D43AFB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AE679A">
        <w:rPr>
          <w:b/>
          <w:i/>
          <w:color w:val="000000" w:themeColor="text1"/>
          <w:lang w:eastAsia="zh-CN"/>
        </w:rPr>
        <w:t xml:space="preserve">A Képviselő-testület </w:t>
      </w:r>
      <w:r w:rsidR="0017232F" w:rsidRPr="00AE679A">
        <w:rPr>
          <w:b/>
          <w:i/>
          <w:color w:val="000000" w:themeColor="text1"/>
          <w:lang w:eastAsia="zh-CN"/>
        </w:rPr>
        <w:t xml:space="preserve">felkéri a Jegyzőt a szükséges </w:t>
      </w:r>
      <w:r w:rsidR="006E028A" w:rsidRPr="00AE679A">
        <w:rPr>
          <w:b/>
          <w:i/>
          <w:color w:val="000000" w:themeColor="text1"/>
          <w:lang w:eastAsia="zh-CN"/>
        </w:rPr>
        <w:t>intézkedések megtételére.</w:t>
      </w:r>
    </w:p>
    <w:p w14:paraId="26800954" w14:textId="27C7B76B" w:rsidR="00BE6625" w:rsidRPr="00AE679A" w:rsidRDefault="00BE6625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8F2A313" w14:textId="77777777" w:rsidR="00BE6625" w:rsidRPr="00AE679A" w:rsidRDefault="00BE6625" w:rsidP="005F0E80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Jegyző</w:t>
      </w:r>
    </w:p>
    <w:p w14:paraId="2F66D54A" w14:textId="3CDF8B50" w:rsidR="00BE6625" w:rsidRPr="00AE679A" w:rsidRDefault="00BE6625" w:rsidP="005F0E80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910692" w:rsidRPr="00AE679A">
        <w:rPr>
          <w:rFonts w:eastAsia="SimSun"/>
          <w:b/>
          <w:i/>
          <w:color w:val="000000" w:themeColor="text1"/>
        </w:rPr>
        <w:t>: 2025. augusztus 1.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68533F7" w:rsidR="002842E5" w:rsidRPr="005F0E80" w:rsidRDefault="002842E5" w:rsidP="005F0E80">
      <w:pPr>
        <w:jc w:val="both"/>
      </w:pPr>
      <w:r w:rsidRPr="005F0E80">
        <w:t xml:space="preserve">Hajdúszoboszló, </w:t>
      </w:r>
      <w:r w:rsidR="00173442" w:rsidRPr="005F0E80">
        <w:t xml:space="preserve">2025. </w:t>
      </w:r>
      <w:r w:rsidR="00910692">
        <w:t>június 23.</w:t>
      </w: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763FDDBA" w:rsidR="002842E5" w:rsidRPr="003E2BF8" w:rsidRDefault="002842E5" w:rsidP="003E2BF8">
      <w:pPr>
        <w:tabs>
          <w:tab w:val="center" w:pos="7088"/>
        </w:tabs>
        <w:jc w:val="center"/>
      </w:pPr>
      <w:proofErr w:type="spellStart"/>
      <w:r w:rsidRPr="003E2BF8">
        <w:t>Szilágyiné</w:t>
      </w:r>
      <w:proofErr w:type="spellEnd"/>
      <w:r w:rsidRPr="003E2BF8">
        <w:t xml:space="preserve"> Pál Gyöngyi</w:t>
      </w:r>
    </w:p>
    <w:p w14:paraId="3B608872" w14:textId="5C808EB4" w:rsidR="007078C4" w:rsidRPr="003E2BF8" w:rsidRDefault="007078C4" w:rsidP="003E2BF8">
      <w:pPr>
        <w:jc w:val="center"/>
      </w:pPr>
      <w:proofErr w:type="gramStart"/>
      <w:r w:rsidRPr="003E2BF8">
        <w:t>városfejlesztési</w:t>
      </w:r>
      <w:proofErr w:type="gramEnd"/>
      <w:r w:rsidRPr="003E2BF8">
        <w:t xml:space="preserve"> és városüzemeltetési</w:t>
      </w:r>
    </w:p>
    <w:p w14:paraId="015F51A3" w14:textId="2ACC00C8" w:rsidR="00496A9D" w:rsidRDefault="007078C4" w:rsidP="003E2BF8">
      <w:pPr>
        <w:jc w:val="center"/>
      </w:pPr>
      <w:proofErr w:type="gramStart"/>
      <w:r w:rsidRPr="003E2BF8">
        <w:t>osztályvezető</w:t>
      </w:r>
      <w:proofErr w:type="gramEnd"/>
    </w:p>
    <w:p w14:paraId="6F46C694" w14:textId="2EA8FCCD" w:rsidR="00130537" w:rsidRDefault="00130537" w:rsidP="003E2BF8">
      <w:pPr>
        <w:jc w:val="center"/>
      </w:pPr>
    </w:p>
    <w:p w14:paraId="23F704C3" w14:textId="4CCDB2A3" w:rsidR="00130537" w:rsidRDefault="00130537">
      <w:r>
        <w:br w:type="page"/>
      </w:r>
    </w:p>
    <w:p w14:paraId="390DEF67" w14:textId="77777777" w:rsidR="00130537" w:rsidRPr="00AF6154" w:rsidRDefault="00130537" w:rsidP="00130537">
      <w:pPr>
        <w:jc w:val="center"/>
        <w:rPr>
          <w:b/>
        </w:rPr>
      </w:pPr>
      <w:r>
        <w:rPr>
          <w:b/>
        </w:rPr>
        <w:lastRenderedPageBreak/>
        <w:t xml:space="preserve">Autóbusz-megállóhely Hozzáférési </w:t>
      </w:r>
      <w:r w:rsidRPr="00AF6154">
        <w:rPr>
          <w:b/>
        </w:rPr>
        <w:t>Szabályzat</w:t>
      </w:r>
    </w:p>
    <w:p w14:paraId="66A6046E" w14:textId="77777777" w:rsidR="00130537" w:rsidRDefault="00130537" w:rsidP="00130537">
      <w:pPr>
        <w:jc w:val="both"/>
      </w:pPr>
    </w:p>
    <w:p w14:paraId="0A04CAC7" w14:textId="77777777" w:rsidR="00130537" w:rsidRPr="007B4406" w:rsidRDefault="00130537" w:rsidP="00130537">
      <w:pPr>
        <w:jc w:val="both"/>
      </w:pPr>
      <w:r>
        <w:rPr>
          <w:color w:val="000000" w:themeColor="text1"/>
        </w:rPr>
        <w:t>Hajdúszoboszló Város Önkormányzata a</w:t>
      </w:r>
      <w:r w:rsidRPr="007B4406">
        <w:rPr>
          <w:color w:val="000000" w:themeColor="text1"/>
        </w:rPr>
        <w:t xml:space="preserve"> személyszállítási szolgáltatásokról szóló 2012. évi XLI. törvény 3. §-</w:t>
      </w:r>
      <w:proofErr w:type="spellStart"/>
      <w:r w:rsidRPr="007B4406">
        <w:rPr>
          <w:color w:val="000000" w:themeColor="text1"/>
        </w:rPr>
        <w:t>ában</w:t>
      </w:r>
      <w:proofErr w:type="spellEnd"/>
      <w:r w:rsidRPr="007B4406">
        <w:rPr>
          <w:color w:val="000000" w:themeColor="text1"/>
        </w:rPr>
        <w:t xml:space="preserve"> és 3/</w:t>
      </w:r>
      <w:proofErr w:type="gramStart"/>
      <w:r w:rsidRPr="007B4406">
        <w:rPr>
          <w:color w:val="000000" w:themeColor="text1"/>
        </w:rPr>
        <w:t>A</w:t>
      </w:r>
      <w:proofErr w:type="gramEnd"/>
      <w:r w:rsidRPr="007B4406">
        <w:rPr>
          <w:color w:val="000000" w:themeColor="text1"/>
        </w:rPr>
        <w:t>. §-</w:t>
      </w:r>
      <w:proofErr w:type="spellStart"/>
      <w:r w:rsidRPr="007B4406">
        <w:rPr>
          <w:color w:val="000000" w:themeColor="text1"/>
        </w:rPr>
        <w:t>ában</w:t>
      </w:r>
      <w:proofErr w:type="spellEnd"/>
      <w:r w:rsidRPr="007B4406">
        <w:rPr>
          <w:color w:val="000000" w:themeColor="text1"/>
        </w:rPr>
        <w:t xml:space="preserve"> adott felhatalmazás alapján Hajdúszoboszló város belterületén talál</w:t>
      </w:r>
      <w:r>
        <w:rPr>
          <w:color w:val="000000" w:themeColor="text1"/>
        </w:rPr>
        <w:t>ható autóbuszmegállók használatára</w:t>
      </w:r>
      <w:r w:rsidRPr="007B4406">
        <w:rPr>
          <w:color w:val="000000" w:themeColor="text1"/>
        </w:rPr>
        <w:t xml:space="preserve"> vonatkozóan</w:t>
      </w:r>
      <w:r>
        <w:rPr>
          <w:color w:val="000000" w:themeColor="text1"/>
        </w:rPr>
        <w:t xml:space="preserve"> az alábbi szabályzatot alkotja:</w:t>
      </w:r>
    </w:p>
    <w:p w14:paraId="74E3ED76" w14:textId="77777777" w:rsidR="00130537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 w:rsidRPr="007A0EBD">
        <w:t>Hajdúszoboszló Város belterületén lévő autóbusz-megállóhelyek elsődleges feladata a személyszállítási közszo</w:t>
      </w:r>
      <w:r>
        <w:t>l</w:t>
      </w:r>
      <w:r w:rsidRPr="007A0EBD">
        <w:t xml:space="preserve">gáltatást nyújtó </w:t>
      </w:r>
      <w:proofErr w:type="gramStart"/>
      <w:r w:rsidRPr="007A0EBD">
        <w:t>szolgáltató(</w:t>
      </w:r>
      <w:proofErr w:type="gramEnd"/>
      <w:r w:rsidRPr="007A0EBD">
        <w:t>k) elsőbbségének biztosítása, a menetrend szerint közlekedő helyi és helykö</w:t>
      </w:r>
      <w:r>
        <w:t>zi autóbuszjáratok megállóhely használatának folyamatos és zavartalan biztosítása</w:t>
      </w:r>
      <w:r w:rsidRPr="007A0EBD">
        <w:t xml:space="preserve">. </w:t>
      </w:r>
    </w:p>
    <w:p w14:paraId="6719B868" w14:textId="77777777" w:rsidR="00130537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 w:rsidRPr="007A0EBD">
        <w:t>Az utasforgalom és utascsere zavartalan lebonyolítása fi</w:t>
      </w:r>
      <w:r>
        <w:t>gyelembevételével lehetőség van</w:t>
      </w:r>
      <w:r w:rsidRPr="007A0EBD">
        <w:t xml:space="preserve"> </w:t>
      </w:r>
      <w:r>
        <w:t>arra, hogy a belterületi</w:t>
      </w:r>
      <w:r w:rsidRPr="007A0EBD">
        <w:t xml:space="preserve"> megállóhelyeket más szervezetek, cégek </w:t>
      </w:r>
      <w:proofErr w:type="spellStart"/>
      <w:r w:rsidRPr="007A0EBD">
        <w:t>járművei</w:t>
      </w:r>
      <w:proofErr w:type="spellEnd"/>
      <w:r w:rsidRPr="007A0EBD">
        <w:t xml:space="preserve"> (autóbuszok) is használják.</w:t>
      </w:r>
    </w:p>
    <w:p w14:paraId="60C46763" w14:textId="77777777" w:rsidR="00130537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 w:rsidRPr="007A0EBD">
        <w:t>A szabályozás célja a törvényben foglalt közszolgáltatást nyújtó helyi- és helyközi autóbuszjáratok elsőbbségének biztosítása</w:t>
      </w:r>
      <w:r>
        <w:t xml:space="preserve"> mellett a </w:t>
      </w:r>
      <w:r w:rsidRPr="007A0EBD">
        <w:t xml:space="preserve">költségelvű hozzáférés, színvonal emelése, adott megállóhelyek és utasvárók karbantartásának, </w:t>
      </w:r>
      <w:r>
        <w:t xml:space="preserve">pozitív </w:t>
      </w:r>
      <w:r w:rsidRPr="007A0EBD">
        <w:t>városképi megjelenésének elősegítése.</w:t>
      </w:r>
    </w:p>
    <w:p w14:paraId="69BF3999" w14:textId="77777777" w:rsidR="00130537" w:rsidRPr="00CB3F8F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 w:rsidRPr="007A0EBD">
        <w:t>Az autóbuszmegállók használatára az önkormányzattal megkötött külön megállapodás (szerződés) birtokában</w:t>
      </w:r>
      <w:r>
        <w:t>, valamint a megállóhely-használati díj befizetését követően van lehetőség.</w:t>
      </w:r>
    </w:p>
    <w:p w14:paraId="68118D5A" w14:textId="77777777" w:rsidR="00130537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 w:rsidRPr="007A0EBD">
        <w:t>A</w:t>
      </w:r>
      <w:r>
        <w:t>z autóbuszmegállók</w:t>
      </w:r>
      <w:r w:rsidRPr="007A0EBD">
        <w:t xml:space="preserve"> jogszerű használat</w:t>
      </w:r>
      <w:r>
        <w:t>át</w:t>
      </w:r>
      <w:r w:rsidRPr="007A0EBD">
        <w:t xml:space="preserve"> és a díjfizetés meglétét a Közterület-Felügyelet</w:t>
      </w:r>
      <w:r>
        <w:t xml:space="preserve"> jogosult </w:t>
      </w:r>
      <w:r w:rsidRPr="007A0EBD">
        <w:t>ellenőr</w:t>
      </w:r>
      <w:r>
        <w:t>izni</w:t>
      </w:r>
      <w:r w:rsidRPr="007A0EBD">
        <w:t>.</w:t>
      </w:r>
    </w:p>
    <w:p w14:paraId="0468AFAF" w14:textId="77777777" w:rsidR="00130537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</w:pPr>
      <w:r>
        <w:t xml:space="preserve">A Hajdúszoboszló város belterületén található valamennyi buszmegálló használatának együttes díja: 300 Ft/nap. </w:t>
      </w:r>
    </w:p>
    <w:p w14:paraId="3F2874F6" w14:textId="77777777" w:rsidR="00130537" w:rsidRPr="00712C29" w:rsidRDefault="00130537" w:rsidP="00130537">
      <w:pPr>
        <w:pStyle w:val="Listaszerbekezds"/>
        <w:numPr>
          <w:ilvl w:val="0"/>
          <w:numId w:val="15"/>
        </w:numPr>
        <w:spacing w:after="160" w:line="259" w:lineRule="auto"/>
        <w:ind w:left="426"/>
        <w:jc w:val="both"/>
        <w:rPr>
          <w:u w:val="single"/>
        </w:rPr>
      </w:pPr>
      <w:r w:rsidRPr="00337363">
        <w:t>Rendszeres autóbuszmegálló használat esetén a díjfizetési kötelezettség teljesítésére heti, havi, negyedéves és éves szinten is van lehetőség az alábbiak szerint:</w:t>
      </w:r>
    </w:p>
    <w:p w14:paraId="0E1BD78A" w14:textId="77777777" w:rsidR="00130537" w:rsidRPr="00337363" w:rsidRDefault="00130537" w:rsidP="00130537">
      <w:pPr>
        <w:pStyle w:val="Listaszerbekezds"/>
        <w:ind w:left="426"/>
        <w:jc w:val="both"/>
        <w:rPr>
          <w:u w:val="single"/>
        </w:rPr>
      </w:pPr>
    </w:p>
    <w:p w14:paraId="5D287843" w14:textId="77777777" w:rsidR="00130537" w:rsidRPr="00CB3F8F" w:rsidRDefault="00130537" w:rsidP="00130537">
      <w:pPr>
        <w:pStyle w:val="Listaszerbekezds"/>
        <w:ind w:left="426"/>
        <w:jc w:val="both"/>
        <w:rPr>
          <w:u w:val="single"/>
        </w:rPr>
      </w:pPr>
      <w:r w:rsidRPr="00CB3F8F">
        <w:rPr>
          <w:u w:val="single"/>
        </w:rPr>
        <w:t xml:space="preserve">Díjtételek: </w:t>
      </w:r>
    </w:p>
    <w:p w14:paraId="749A85D7" w14:textId="77777777" w:rsidR="00130537" w:rsidRDefault="00130537" w:rsidP="00130537">
      <w:pPr>
        <w:pStyle w:val="Listaszerbekezds"/>
        <w:ind w:left="426"/>
        <w:jc w:val="both"/>
      </w:pP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30537" w14:paraId="1F2889A2" w14:textId="77777777" w:rsidTr="009B30E3">
        <w:tc>
          <w:tcPr>
            <w:tcW w:w="1812" w:type="dxa"/>
            <w:vAlign w:val="center"/>
          </w:tcPr>
          <w:p w14:paraId="670D91B3" w14:textId="77777777" w:rsidR="00130537" w:rsidRPr="00CB3F8F" w:rsidRDefault="00130537" w:rsidP="00130537">
            <w:pPr>
              <w:pStyle w:val="Listaszerbekezds"/>
              <w:ind w:left="426"/>
              <w:jc w:val="center"/>
              <w:rPr>
                <w:b/>
              </w:rPr>
            </w:pPr>
          </w:p>
          <w:p w14:paraId="0E9B5EF7" w14:textId="77777777" w:rsidR="00130537" w:rsidRPr="00130537" w:rsidRDefault="00130537" w:rsidP="00130537">
            <w:pPr>
              <w:rPr>
                <w:b/>
              </w:rPr>
            </w:pPr>
            <w:r w:rsidRPr="00130537">
              <w:rPr>
                <w:b/>
              </w:rPr>
              <w:t>Időszak</w:t>
            </w:r>
          </w:p>
          <w:p w14:paraId="7996E286" w14:textId="77777777" w:rsidR="00130537" w:rsidRPr="00CB3F8F" w:rsidRDefault="00130537" w:rsidP="00130537">
            <w:pPr>
              <w:pStyle w:val="Listaszerbekezds"/>
              <w:ind w:left="426"/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14:paraId="2C7D22BF" w14:textId="6D463FA3" w:rsidR="00130537" w:rsidRPr="00CB3F8F" w:rsidRDefault="00130537" w:rsidP="00130537">
            <w:pPr>
              <w:jc w:val="center"/>
            </w:pPr>
            <w:r w:rsidRPr="00CB3F8F">
              <w:t>Heti</w:t>
            </w:r>
          </w:p>
        </w:tc>
        <w:tc>
          <w:tcPr>
            <w:tcW w:w="1812" w:type="dxa"/>
            <w:vAlign w:val="center"/>
          </w:tcPr>
          <w:p w14:paraId="57AABACC" w14:textId="77777777" w:rsidR="00130537" w:rsidRPr="00CB3F8F" w:rsidRDefault="00130537" w:rsidP="00130537">
            <w:pPr>
              <w:jc w:val="center"/>
            </w:pPr>
            <w:r w:rsidRPr="00CB3F8F">
              <w:t>Havi</w:t>
            </w:r>
          </w:p>
        </w:tc>
        <w:tc>
          <w:tcPr>
            <w:tcW w:w="1813" w:type="dxa"/>
            <w:vAlign w:val="center"/>
          </w:tcPr>
          <w:p w14:paraId="4BCD13E7" w14:textId="77777777" w:rsidR="00130537" w:rsidRPr="00CB3F8F" w:rsidRDefault="00130537" w:rsidP="00130537">
            <w:pPr>
              <w:jc w:val="center"/>
            </w:pPr>
            <w:r w:rsidRPr="00CB3F8F">
              <w:t>Negyedéves</w:t>
            </w:r>
          </w:p>
        </w:tc>
        <w:tc>
          <w:tcPr>
            <w:tcW w:w="1813" w:type="dxa"/>
            <w:vAlign w:val="center"/>
          </w:tcPr>
          <w:p w14:paraId="15815F0F" w14:textId="77777777" w:rsidR="00130537" w:rsidRPr="00CB3F8F" w:rsidRDefault="00130537" w:rsidP="00130537">
            <w:pPr>
              <w:jc w:val="center"/>
            </w:pPr>
            <w:r w:rsidRPr="00CB3F8F">
              <w:t>Éves</w:t>
            </w:r>
          </w:p>
        </w:tc>
      </w:tr>
      <w:tr w:rsidR="00130537" w14:paraId="63D1FB4D" w14:textId="77777777" w:rsidTr="009B30E3">
        <w:tc>
          <w:tcPr>
            <w:tcW w:w="1812" w:type="dxa"/>
            <w:vAlign w:val="center"/>
          </w:tcPr>
          <w:p w14:paraId="7134D4C1" w14:textId="77777777" w:rsidR="00130537" w:rsidRPr="00CB3F8F" w:rsidRDefault="00130537" w:rsidP="00130537">
            <w:pPr>
              <w:pStyle w:val="Listaszerbekezds"/>
              <w:ind w:left="426"/>
              <w:jc w:val="center"/>
              <w:rPr>
                <w:b/>
              </w:rPr>
            </w:pPr>
          </w:p>
          <w:p w14:paraId="12D2E634" w14:textId="77777777" w:rsidR="00130537" w:rsidRPr="00130537" w:rsidRDefault="00130537" w:rsidP="00130537">
            <w:pPr>
              <w:rPr>
                <w:b/>
              </w:rPr>
            </w:pPr>
            <w:r w:rsidRPr="00130537">
              <w:rPr>
                <w:b/>
              </w:rPr>
              <w:t>Összeg</w:t>
            </w:r>
          </w:p>
          <w:p w14:paraId="3FD6168F" w14:textId="77777777" w:rsidR="00130537" w:rsidRPr="00CB3F8F" w:rsidRDefault="00130537" w:rsidP="00130537">
            <w:pPr>
              <w:pStyle w:val="Listaszerbekezds"/>
              <w:ind w:left="426"/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14:paraId="132C323C" w14:textId="77777777" w:rsidR="00130537" w:rsidRPr="009B498E" w:rsidRDefault="00130537" w:rsidP="00130537">
            <w:pPr>
              <w:jc w:val="center"/>
            </w:pPr>
            <w:r w:rsidRPr="009B498E">
              <w:t>3000 Ft/busz</w:t>
            </w:r>
          </w:p>
        </w:tc>
        <w:tc>
          <w:tcPr>
            <w:tcW w:w="1812" w:type="dxa"/>
            <w:vAlign w:val="center"/>
          </w:tcPr>
          <w:p w14:paraId="218FE9D0" w14:textId="77777777" w:rsidR="00130537" w:rsidRPr="009B498E" w:rsidRDefault="00130537" w:rsidP="00130537">
            <w:pPr>
              <w:jc w:val="center"/>
            </w:pPr>
            <w:r w:rsidRPr="009B498E">
              <w:t>9000 Ft/busz</w:t>
            </w:r>
          </w:p>
        </w:tc>
        <w:tc>
          <w:tcPr>
            <w:tcW w:w="1813" w:type="dxa"/>
            <w:vAlign w:val="center"/>
          </w:tcPr>
          <w:p w14:paraId="29098504" w14:textId="77777777" w:rsidR="00130537" w:rsidRPr="009B498E" w:rsidRDefault="00130537" w:rsidP="00130537">
            <w:pPr>
              <w:jc w:val="center"/>
            </w:pPr>
            <w:r w:rsidRPr="009B498E">
              <w:t>25000 Ft/busz</w:t>
            </w:r>
          </w:p>
        </w:tc>
        <w:tc>
          <w:tcPr>
            <w:tcW w:w="1813" w:type="dxa"/>
            <w:vAlign w:val="center"/>
          </w:tcPr>
          <w:p w14:paraId="6D40A39F" w14:textId="77777777" w:rsidR="00130537" w:rsidRPr="009B498E" w:rsidRDefault="00130537" w:rsidP="00130537">
            <w:pPr>
              <w:jc w:val="center"/>
            </w:pPr>
            <w:r w:rsidRPr="009B498E">
              <w:t>90000 Ft/busz</w:t>
            </w:r>
          </w:p>
        </w:tc>
      </w:tr>
    </w:tbl>
    <w:p w14:paraId="09A2B296" w14:textId="77777777" w:rsidR="00130537" w:rsidRDefault="00130537" w:rsidP="00130537">
      <w:pPr>
        <w:pStyle w:val="Listaszerbekezds"/>
        <w:ind w:left="426"/>
        <w:jc w:val="both"/>
      </w:pPr>
    </w:p>
    <w:p w14:paraId="41A9D067" w14:textId="77777777" w:rsidR="00130537" w:rsidRDefault="00130537" w:rsidP="00130537">
      <w:pPr>
        <w:pStyle w:val="Listaszerbekezds"/>
        <w:numPr>
          <w:ilvl w:val="0"/>
          <w:numId w:val="16"/>
        </w:numPr>
        <w:spacing w:after="160" w:line="259" w:lineRule="auto"/>
        <w:ind w:left="426"/>
        <w:jc w:val="both"/>
      </w:pPr>
      <w:r>
        <w:t>Közszolgáltatás keretében személyszállítást végző társaság részére a Hajdúszoboszló város belterületén található valamennyi buszmegálló használatának együttes díja: 0 Ft/busz.</w:t>
      </w:r>
    </w:p>
    <w:p w14:paraId="2AACC3D4" w14:textId="77777777" w:rsidR="00130537" w:rsidRDefault="00130537" w:rsidP="00130537">
      <w:pPr>
        <w:pStyle w:val="Listaszerbekezds"/>
        <w:numPr>
          <w:ilvl w:val="0"/>
          <w:numId w:val="16"/>
        </w:numPr>
        <w:spacing w:after="160" w:line="259" w:lineRule="auto"/>
        <w:ind w:left="426"/>
        <w:jc w:val="both"/>
      </w:pPr>
      <w:r>
        <w:t>Hajdúszoboszlón székhellyel rendelkező, üzletszerűen személyszállítással foglalkozó cég, vállalkozás részére a Hajdúszoboszló város belterületén található valamennyi buszmegálló használatának együttes díja: 0 Ft/busz.</w:t>
      </w:r>
    </w:p>
    <w:p w14:paraId="40E16FA3" w14:textId="77777777" w:rsidR="00130537" w:rsidRDefault="00130537" w:rsidP="00130537">
      <w:pPr>
        <w:pStyle w:val="Listaszerbekezds"/>
        <w:ind w:left="1080"/>
        <w:jc w:val="both"/>
      </w:pPr>
    </w:p>
    <w:p w14:paraId="23848EF7" w14:textId="2AAEB8DF" w:rsidR="00130537" w:rsidRPr="003D3E09" w:rsidRDefault="00130537" w:rsidP="00C90303">
      <w:pPr>
        <w:jc w:val="both"/>
      </w:pPr>
    </w:p>
    <w:p w14:paraId="2F6D6FE6" w14:textId="51054234" w:rsidR="00130537" w:rsidRPr="003D3E09" w:rsidRDefault="00130537" w:rsidP="00130537">
      <w:pPr>
        <w:jc w:val="center"/>
        <w:rPr>
          <w:b/>
        </w:rPr>
      </w:pPr>
      <w:r w:rsidRPr="003D3E09">
        <w:rPr>
          <w:b/>
        </w:rPr>
        <w:t>Hajdúszoboszló Város Önkormányzata</w:t>
      </w:r>
    </w:p>
    <w:p w14:paraId="0A4B00A4" w14:textId="667D884D" w:rsidR="00130537" w:rsidRDefault="00130537" w:rsidP="003E2BF8">
      <w:pPr>
        <w:jc w:val="center"/>
      </w:pPr>
    </w:p>
    <w:p w14:paraId="78E2F060" w14:textId="6E2FA327" w:rsidR="00C90303" w:rsidRPr="00C90303" w:rsidRDefault="00C90303" w:rsidP="00C90303">
      <w:pPr>
        <w:jc w:val="both"/>
        <w:rPr>
          <w:b/>
        </w:rPr>
      </w:pPr>
    </w:p>
    <w:p w14:paraId="3492FFDC" w14:textId="56090D5F" w:rsidR="00C90303" w:rsidRDefault="00C90303" w:rsidP="00C90303">
      <w:pPr>
        <w:jc w:val="both"/>
      </w:pPr>
      <w:r w:rsidRPr="00C90303">
        <w:rPr>
          <w:b/>
        </w:rPr>
        <w:t>Záradék:</w:t>
      </w:r>
      <w:r>
        <w:t xml:space="preserve"> A szabályzatot elfogadta Hajdúszoboszló Város Önkormányzata </w:t>
      </w:r>
      <w:r w:rsidRPr="00C90303">
        <w:t>Ha</w:t>
      </w:r>
      <w:r>
        <w:t xml:space="preserve">jdúszoboszló Város Önkormányzatának </w:t>
      </w:r>
      <w:proofErr w:type="gramStart"/>
      <w:r>
        <w:t>Képviselő-testülete</w:t>
      </w:r>
      <w:r w:rsidRPr="00C90303">
        <w:t xml:space="preserve"> ….</w:t>
      </w:r>
      <w:proofErr w:type="gramEnd"/>
      <w:r w:rsidRPr="00C90303">
        <w:t xml:space="preserve">/2025. (VII. 03.) </w:t>
      </w:r>
      <w:r>
        <w:t xml:space="preserve">számú </w:t>
      </w:r>
      <w:r w:rsidRPr="00C90303">
        <w:t>határozata</w:t>
      </w:r>
      <w:r>
        <w:t>.</w:t>
      </w:r>
    </w:p>
    <w:p w14:paraId="3452DC9D" w14:textId="41CA0123" w:rsidR="00C90303" w:rsidRPr="003E2BF8" w:rsidRDefault="00C90303" w:rsidP="00C90303">
      <w:pPr>
        <w:jc w:val="both"/>
      </w:pPr>
      <w:r>
        <w:t xml:space="preserve">A szabályzat hatályos: </w:t>
      </w:r>
      <w:proofErr w:type="gramStart"/>
      <w:r>
        <w:t>2025. …</w:t>
      </w:r>
      <w:proofErr w:type="gramEnd"/>
      <w:r>
        <w:t xml:space="preserve"> hó … napjától.</w:t>
      </w:r>
    </w:p>
    <w:sectPr w:rsidR="00C90303" w:rsidRPr="003E2BF8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9C044" w14:textId="77777777" w:rsidR="00AF11AE" w:rsidRDefault="00AF11AE">
      <w:r>
        <w:separator/>
      </w:r>
    </w:p>
  </w:endnote>
  <w:endnote w:type="continuationSeparator" w:id="0">
    <w:p w14:paraId="5F28A58A" w14:textId="77777777" w:rsidR="00AF11AE" w:rsidRDefault="00AF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7F2A69BE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54A8C">
      <w:rPr>
        <w:rStyle w:val="Oldalszm"/>
        <w:noProof/>
      </w:rPr>
      <w:t>4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CA318" w14:textId="77777777" w:rsidR="00AF11AE" w:rsidRDefault="00AF11AE">
      <w:r>
        <w:separator/>
      </w:r>
    </w:p>
  </w:footnote>
  <w:footnote w:type="continuationSeparator" w:id="0">
    <w:p w14:paraId="270F2964" w14:textId="77777777" w:rsidR="00AF11AE" w:rsidRDefault="00AF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57F74"/>
    <w:multiLevelType w:val="hybridMultilevel"/>
    <w:tmpl w:val="D5325CA8"/>
    <w:lvl w:ilvl="0" w:tplc="C22C8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E36DAC"/>
    <w:multiLevelType w:val="hybridMultilevel"/>
    <w:tmpl w:val="FE86EA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13"/>
  </w:num>
  <w:num w:numId="6">
    <w:abstractNumId w:val="7"/>
  </w:num>
  <w:num w:numId="7">
    <w:abstractNumId w:val="15"/>
  </w:num>
  <w:num w:numId="8">
    <w:abstractNumId w:val="9"/>
  </w:num>
  <w:num w:numId="9">
    <w:abstractNumId w:val="10"/>
  </w:num>
  <w:num w:numId="10">
    <w:abstractNumId w:val="14"/>
  </w:num>
  <w:num w:numId="11">
    <w:abstractNumId w:val="8"/>
  </w:num>
  <w:num w:numId="12">
    <w:abstractNumId w:val="16"/>
  </w:num>
  <w:num w:numId="13">
    <w:abstractNumId w:val="12"/>
  </w:num>
  <w:num w:numId="14">
    <w:abstractNumId w:val="11"/>
  </w:num>
  <w:num w:numId="15">
    <w:abstractNumId w:val="6"/>
  </w:num>
  <w:num w:numId="1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4A8C"/>
    <w:rsid w:val="000554F6"/>
    <w:rsid w:val="0005664A"/>
    <w:rsid w:val="0005747A"/>
    <w:rsid w:val="00062D32"/>
    <w:rsid w:val="000637CA"/>
    <w:rsid w:val="00065641"/>
    <w:rsid w:val="00065E92"/>
    <w:rsid w:val="00072823"/>
    <w:rsid w:val="00075249"/>
    <w:rsid w:val="00075D55"/>
    <w:rsid w:val="000762B6"/>
    <w:rsid w:val="00080263"/>
    <w:rsid w:val="000827FA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C670C"/>
    <w:rsid w:val="000D2C70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0537"/>
    <w:rsid w:val="00131211"/>
    <w:rsid w:val="0014085C"/>
    <w:rsid w:val="00141B33"/>
    <w:rsid w:val="0014311D"/>
    <w:rsid w:val="001444C1"/>
    <w:rsid w:val="00145DF8"/>
    <w:rsid w:val="0014713E"/>
    <w:rsid w:val="00147901"/>
    <w:rsid w:val="00155BE3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2110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0F8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2BF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2725"/>
    <w:rsid w:val="00443704"/>
    <w:rsid w:val="004464F0"/>
    <w:rsid w:val="00454758"/>
    <w:rsid w:val="004571FE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12BB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46A52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247E"/>
    <w:rsid w:val="007D325F"/>
    <w:rsid w:val="007E0619"/>
    <w:rsid w:val="007E4176"/>
    <w:rsid w:val="007F0569"/>
    <w:rsid w:val="007F1FE4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97264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2235"/>
    <w:rsid w:val="0097432C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C10D5"/>
    <w:rsid w:val="00AC1395"/>
    <w:rsid w:val="00AC3D0B"/>
    <w:rsid w:val="00AC4C16"/>
    <w:rsid w:val="00AD0016"/>
    <w:rsid w:val="00AD3F95"/>
    <w:rsid w:val="00AE0162"/>
    <w:rsid w:val="00AE215C"/>
    <w:rsid w:val="00AE679A"/>
    <w:rsid w:val="00AF08AC"/>
    <w:rsid w:val="00AF11AE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1797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A0428"/>
    <w:rsid w:val="00BA2478"/>
    <w:rsid w:val="00BA5124"/>
    <w:rsid w:val="00BB01FB"/>
    <w:rsid w:val="00BB06A6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72E17"/>
    <w:rsid w:val="00C7799F"/>
    <w:rsid w:val="00C8730A"/>
    <w:rsid w:val="00C90303"/>
    <w:rsid w:val="00C92EA0"/>
    <w:rsid w:val="00C95467"/>
    <w:rsid w:val="00CA77AA"/>
    <w:rsid w:val="00CB0894"/>
    <w:rsid w:val="00CB49D8"/>
    <w:rsid w:val="00CB68F9"/>
    <w:rsid w:val="00CB6CEC"/>
    <w:rsid w:val="00CB6F4B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30E8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431D"/>
    <w:rsid w:val="00ED6BF0"/>
    <w:rsid w:val="00EE0FC3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0EC2E-CCE8-45E7-8697-BEB77B69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910</Words>
  <Characters>7468</Characters>
  <Application>Microsoft Office Word</Application>
  <DocSecurity>0</DocSecurity>
  <Lines>62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10</cp:revision>
  <cp:lastPrinted>2025-05-05T11:10:00Z</cp:lastPrinted>
  <dcterms:created xsi:type="dcterms:W3CDTF">2025-06-25T08:52:00Z</dcterms:created>
  <dcterms:modified xsi:type="dcterms:W3CDTF">2025-06-27T07:44:00Z</dcterms:modified>
</cp:coreProperties>
</file>